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D75CD" w14:textId="54BE86C2" w:rsidR="001E65E1" w:rsidRDefault="001E65E1" w:rsidP="0076050C">
      <w:pPr>
        <w:shd w:val="clear" w:color="auto" w:fill="FFFFFF"/>
        <w:spacing w:after="150" w:line="240" w:lineRule="auto"/>
        <w:jc w:val="center"/>
        <w:outlineLvl w:val="0"/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</w:pPr>
      <w:r>
        <w:rPr>
          <w:rFonts w:ascii="roboto-r" w:eastAsia="Times New Roman" w:hAnsi="roboto-r" w:cs="Times New Roman" w:hint="eastAsia"/>
          <w:color w:val="302F3D"/>
          <w:kern w:val="36"/>
          <w:sz w:val="42"/>
          <w:szCs w:val="42"/>
          <w:lang w:eastAsia="ru-RU"/>
        </w:rPr>
        <w:t>ЧИСЛЕННОСТЬ</w:t>
      </w:r>
      <w:r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  <w:t xml:space="preserve"> </w:t>
      </w:r>
      <w:r>
        <w:rPr>
          <w:rFonts w:ascii="roboto-r" w:eastAsia="Times New Roman" w:hAnsi="roboto-r" w:cs="Times New Roman" w:hint="eastAsia"/>
          <w:color w:val="302F3D"/>
          <w:kern w:val="36"/>
          <w:sz w:val="42"/>
          <w:szCs w:val="42"/>
          <w:lang w:eastAsia="ru-RU"/>
        </w:rPr>
        <w:t>И</w:t>
      </w:r>
      <w:r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  <w:t xml:space="preserve"> </w:t>
      </w:r>
      <w:r>
        <w:rPr>
          <w:rFonts w:ascii="roboto-r" w:eastAsia="Times New Roman" w:hAnsi="roboto-r" w:cs="Times New Roman" w:hint="eastAsia"/>
          <w:color w:val="302F3D"/>
          <w:kern w:val="36"/>
          <w:sz w:val="42"/>
          <w:szCs w:val="42"/>
          <w:lang w:eastAsia="ru-RU"/>
        </w:rPr>
        <w:t>ОБЪЕМ</w:t>
      </w:r>
      <w:r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  <w:t xml:space="preserve"> </w:t>
      </w:r>
    </w:p>
    <w:p w14:paraId="547E5E52" w14:textId="37DA0ACF" w:rsidR="007A659E" w:rsidRPr="007A659E" w:rsidRDefault="001E65E1" w:rsidP="0076050C">
      <w:pPr>
        <w:shd w:val="clear" w:color="auto" w:fill="FFFFFF"/>
        <w:spacing w:after="150" w:line="240" w:lineRule="auto"/>
        <w:jc w:val="center"/>
        <w:outlineLvl w:val="0"/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</w:pPr>
      <w:r w:rsidRPr="001E65E1"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  <w:t>ПРЕДОСТАВЛЕННЫХ СОЦИАЛЬНЫХ УСЛУГ В 2022 Г.</w:t>
      </w:r>
    </w:p>
    <w:p w14:paraId="734D14B3" w14:textId="5054E70B" w:rsidR="007A659E" w:rsidRDefault="001709D2" w:rsidP="001709D2">
      <w:pPr>
        <w:shd w:val="clear" w:color="auto" w:fill="FFFFFF"/>
        <w:spacing w:before="100" w:beforeAutospacing="1" w:after="100" w:afterAutospacing="1" w:line="240" w:lineRule="auto"/>
        <w:jc w:val="center"/>
      </w:pPr>
      <w:r w:rsidRPr="001709D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Численность обслуженных граждан за 2022 г. составила 86 получателей социальных услуг</w:t>
      </w:r>
    </w:p>
    <w:p w14:paraId="5E9D6D0E" w14:textId="77777777" w:rsidR="001709D2" w:rsidRDefault="001709D2" w:rsidP="007A65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об объеме предоставляемых социальных услуг за счет бюджетных ассигнований бюджетов субъектов Российской Федерации в объеме предоставляемых социальных услуг за счет средств физических и (или) юридических лиц за 2022 г.</w:t>
      </w:r>
    </w:p>
    <w:p w14:paraId="3CDA6799" w14:textId="440A6A51" w:rsidR="007A659E" w:rsidRPr="007A659E" w:rsidRDefault="007A659E" w:rsidP="007A65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659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9540" w:type="dxa"/>
        <w:tblInd w:w="113" w:type="dxa"/>
        <w:tblLook w:val="04A0" w:firstRow="1" w:lastRow="0" w:firstColumn="1" w:lastColumn="0" w:noHBand="0" w:noVBand="1"/>
      </w:tblPr>
      <w:tblGrid>
        <w:gridCol w:w="1085"/>
        <w:gridCol w:w="6240"/>
        <w:gridCol w:w="2215"/>
      </w:tblGrid>
      <w:tr w:rsidR="001709D2" w:rsidRPr="001709D2" w14:paraId="65E09D4D" w14:textId="77777777" w:rsidTr="001709D2">
        <w:trPr>
          <w:trHeight w:val="1369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1C98" w14:textId="77777777" w:rsidR="001709D2" w:rsidRPr="001709D2" w:rsidRDefault="001709D2" w:rsidP="001709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9A21F" w14:textId="77777777" w:rsidR="001709D2" w:rsidRPr="001709D2" w:rsidRDefault="001709D2" w:rsidP="005752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Социальные услуги, предоставляемые гражданам в </w:t>
            </w:r>
            <w:proofErr w:type="spellStart"/>
            <w:r w:rsidRPr="001709D2">
              <w:rPr>
                <w:rFonts w:ascii="Calibri" w:eastAsia="Times New Roman" w:hAnsi="Calibri" w:cs="Calibri"/>
                <w:color w:val="000000"/>
                <w:lang w:eastAsia="ru-RU"/>
              </w:rPr>
              <w:t>стациолнарной</w:t>
            </w:r>
            <w:proofErr w:type="spellEnd"/>
            <w:r w:rsidRPr="001709D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форме социального обслуживания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D743A" w14:textId="77777777" w:rsidR="001709D2" w:rsidRPr="001709D2" w:rsidRDefault="001709D2" w:rsidP="001709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дней оказания услуг в отчетном периоде</w:t>
            </w:r>
          </w:p>
        </w:tc>
      </w:tr>
      <w:tr w:rsidR="001709D2" w:rsidRPr="001709D2" w14:paraId="4722E5F3" w14:textId="77777777" w:rsidTr="001709D2">
        <w:trPr>
          <w:trHeight w:val="408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70B4" w14:textId="77777777" w:rsidR="001709D2" w:rsidRPr="001709D2" w:rsidRDefault="001709D2" w:rsidP="00170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3B283" w14:textId="77777777" w:rsidR="001709D2" w:rsidRPr="001709D2" w:rsidRDefault="001709D2" w:rsidP="001709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Социально-бытовые услуги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0EA6" w14:textId="77777777" w:rsidR="001709D2" w:rsidRPr="001709D2" w:rsidRDefault="001709D2" w:rsidP="00170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color w:val="000000"/>
                <w:lang w:eastAsia="ru-RU"/>
              </w:rPr>
              <w:t>179 901,00</w:t>
            </w:r>
          </w:p>
        </w:tc>
      </w:tr>
      <w:tr w:rsidR="001709D2" w:rsidRPr="001709D2" w14:paraId="540C90B0" w14:textId="77777777" w:rsidTr="001709D2">
        <w:trPr>
          <w:trHeight w:val="408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67A2" w14:textId="77777777" w:rsidR="001709D2" w:rsidRPr="001709D2" w:rsidRDefault="001709D2" w:rsidP="00170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068D9" w14:textId="77777777" w:rsidR="001709D2" w:rsidRPr="001709D2" w:rsidRDefault="001709D2" w:rsidP="001709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Социально-медицинские услуги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331C" w14:textId="77777777" w:rsidR="001709D2" w:rsidRPr="001709D2" w:rsidRDefault="001709D2" w:rsidP="00170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color w:val="000000"/>
                <w:lang w:eastAsia="ru-RU"/>
              </w:rPr>
              <w:t>73 557,00</w:t>
            </w:r>
          </w:p>
        </w:tc>
      </w:tr>
      <w:tr w:rsidR="001709D2" w:rsidRPr="001709D2" w14:paraId="2A248053" w14:textId="77777777" w:rsidTr="001709D2">
        <w:trPr>
          <w:trHeight w:val="408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8FC6" w14:textId="77777777" w:rsidR="001709D2" w:rsidRPr="001709D2" w:rsidRDefault="001709D2" w:rsidP="00170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35E9D" w14:textId="77777777" w:rsidR="001709D2" w:rsidRPr="001709D2" w:rsidRDefault="001709D2" w:rsidP="001709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Социально-психологические услуги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BC60" w14:textId="77777777" w:rsidR="001709D2" w:rsidRPr="001709D2" w:rsidRDefault="001709D2" w:rsidP="00170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color w:val="000000"/>
                <w:lang w:eastAsia="ru-RU"/>
              </w:rPr>
              <w:t>2 751,00</w:t>
            </w:r>
          </w:p>
        </w:tc>
      </w:tr>
      <w:tr w:rsidR="001709D2" w:rsidRPr="001709D2" w14:paraId="6F2B53C5" w14:textId="77777777" w:rsidTr="001709D2">
        <w:trPr>
          <w:trHeight w:val="408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B4A3" w14:textId="77777777" w:rsidR="001709D2" w:rsidRPr="001709D2" w:rsidRDefault="001709D2" w:rsidP="00170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DABCE" w14:textId="77777777" w:rsidR="001709D2" w:rsidRPr="001709D2" w:rsidRDefault="001709D2" w:rsidP="001709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Социально-педагогические услуги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C878" w14:textId="77777777" w:rsidR="001709D2" w:rsidRPr="001709D2" w:rsidRDefault="001709D2" w:rsidP="00170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color w:val="000000"/>
                <w:lang w:eastAsia="ru-RU"/>
              </w:rPr>
              <w:t>25 645,00</w:t>
            </w:r>
          </w:p>
        </w:tc>
      </w:tr>
      <w:tr w:rsidR="001709D2" w:rsidRPr="001709D2" w14:paraId="26E951E3" w14:textId="77777777" w:rsidTr="001709D2">
        <w:trPr>
          <w:trHeight w:val="408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A4E6" w14:textId="77777777" w:rsidR="001709D2" w:rsidRPr="001709D2" w:rsidRDefault="001709D2" w:rsidP="00170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800F7" w14:textId="77777777" w:rsidR="001709D2" w:rsidRPr="001709D2" w:rsidRDefault="001709D2" w:rsidP="001709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Социально-правовые услуги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F5D8" w14:textId="77777777" w:rsidR="001709D2" w:rsidRPr="001709D2" w:rsidRDefault="001709D2" w:rsidP="00170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</w:tr>
      <w:tr w:rsidR="001709D2" w:rsidRPr="001709D2" w14:paraId="723ED239" w14:textId="77777777" w:rsidTr="001709D2">
        <w:trPr>
          <w:trHeight w:val="1635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32F3" w14:textId="77777777" w:rsidR="001709D2" w:rsidRPr="001709D2" w:rsidRDefault="001709D2" w:rsidP="00170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A8B0A" w14:textId="77777777" w:rsidR="001709D2" w:rsidRPr="001709D2" w:rsidRDefault="001709D2" w:rsidP="001709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D4A6" w14:textId="77777777" w:rsidR="001709D2" w:rsidRPr="001709D2" w:rsidRDefault="001709D2" w:rsidP="00170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color w:val="000000"/>
                <w:lang w:eastAsia="ru-RU"/>
              </w:rPr>
              <w:t>57 826,00</w:t>
            </w:r>
          </w:p>
        </w:tc>
      </w:tr>
      <w:tr w:rsidR="001709D2" w:rsidRPr="001709D2" w14:paraId="55257EC2" w14:textId="77777777" w:rsidTr="001709D2">
        <w:trPr>
          <w:trHeight w:val="408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C087" w14:textId="77777777" w:rsidR="001709D2" w:rsidRPr="001709D2" w:rsidRDefault="001709D2" w:rsidP="001709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DE391" w14:textId="77777777" w:rsidR="001709D2" w:rsidRPr="001709D2" w:rsidRDefault="001709D2" w:rsidP="001709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1A80" w14:textId="77777777" w:rsidR="001709D2" w:rsidRPr="001709D2" w:rsidRDefault="001709D2" w:rsidP="00170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09D2">
              <w:rPr>
                <w:rFonts w:ascii="Calibri" w:eastAsia="Times New Roman" w:hAnsi="Calibri" w:cs="Calibri"/>
                <w:color w:val="000000"/>
                <w:lang w:eastAsia="ru-RU"/>
              </w:rPr>
              <w:t>339 680,00</w:t>
            </w:r>
          </w:p>
        </w:tc>
      </w:tr>
    </w:tbl>
    <w:p w14:paraId="6B9401B9" w14:textId="77777777" w:rsidR="007A659E" w:rsidRPr="007A659E" w:rsidRDefault="007A659E" w:rsidP="007A659E">
      <w:pPr>
        <w:shd w:val="clear" w:color="auto" w:fill="FFFFFF"/>
        <w:spacing w:before="100" w:beforeAutospacing="1" w:after="15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659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14:paraId="2812F42B" w14:textId="77777777" w:rsidR="007A659E" w:rsidRPr="007A659E" w:rsidRDefault="007A659E" w:rsidP="007A659E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659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sectPr w:rsidR="007A659E" w:rsidRPr="007A6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r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59E"/>
    <w:rsid w:val="001709D2"/>
    <w:rsid w:val="001E65E1"/>
    <w:rsid w:val="00227D83"/>
    <w:rsid w:val="00474131"/>
    <w:rsid w:val="004D7C0F"/>
    <w:rsid w:val="005752D0"/>
    <w:rsid w:val="0076050C"/>
    <w:rsid w:val="007A659E"/>
    <w:rsid w:val="00802E3B"/>
    <w:rsid w:val="00DE3461"/>
    <w:rsid w:val="00E1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B5AEA"/>
  <w15:docId w15:val="{91A9897B-44EE-476C-BD52-F49BB7C98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14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Денис Тищенко</cp:lastModifiedBy>
  <cp:revision>44</cp:revision>
  <cp:lastPrinted>2020-12-10T06:01:00Z</cp:lastPrinted>
  <dcterms:created xsi:type="dcterms:W3CDTF">2020-12-10T07:29:00Z</dcterms:created>
  <dcterms:modified xsi:type="dcterms:W3CDTF">2024-09-25T18:35:00Z</dcterms:modified>
</cp:coreProperties>
</file>